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360" w:lineRule="auto"/>
        <w:ind w:left="0"/>
        <w:jc w:val="both"/>
        <w:rPr>
          <w:rFonts w:ascii="Times New Roman" w:hAnsi="Times New Roman" w:eastAsia="仿宋" w:cs="Times New Roman"/>
          <w:b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b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" w:cs="Times New Roman"/>
          <w:b/>
          <w:sz w:val="32"/>
          <w:szCs w:val="32"/>
          <w:lang w:val="en-US" w:eastAsia="zh-CN"/>
        </w:rPr>
        <w:t>1</w:t>
      </w:r>
      <w:bookmarkStart w:id="1" w:name="_GoBack"/>
      <w:bookmarkEnd w:id="1"/>
      <w:r>
        <w:rPr>
          <w:rFonts w:hint="eastAsia" w:ascii="Times New Roman" w:hAnsi="Times New Roman" w:eastAsia="仿宋" w:cs="Times New Roman"/>
          <w:b/>
          <w:sz w:val="32"/>
          <w:szCs w:val="32"/>
          <w:lang w:eastAsia="zh-CN"/>
        </w:rPr>
        <w:t>：</w:t>
      </w:r>
    </w:p>
    <w:p>
      <w:pPr>
        <w:pStyle w:val="3"/>
        <w:spacing w:line="360" w:lineRule="auto"/>
        <w:jc w:val="both"/>
        <w:rPr>
          <w:rFonts w:ascii="Times New Roman" w:hAnsi="Times New Roman" w:eastAsia="仿宋" w:cs="Times New Roman"/>
          <w:bCs/>
          <w:spacing w:val="-74"/>
          <w:sz w:val="32"/>
          <w:szCs w:val="32"/>
          <w:lang w:eastAsia="zh-CN"/>
        </w:rPr>
      </w:pPr>
    </w:p>
    <w:p>
      <w:pPr>
        <w:pStyle w:val="3"/>
        <w:spacing w:line="360" w:lineRule="auto"/>
        <w:jc w:val="both"/>
        <w:rPr>
          <w:rFonts w:ascii="Times New Roman" w:hAnsi="Times New Roman" w:eastAsia="仿宋" w:cs="Times New Roman"/>
          <w:bCs/>
          <w:spacing w:val="-74"/>
          <w:sz w:val="32"/>
          <w:szCs w:val="32"/>
          <w:lang w:eastAsia="zh-CN"/>
        </w:rPr>
      </w:pPr>
    </w:p>
    <w:p>
      <w:pPr>
        <w:snapToGrid w:val="0"/>
        <w:spacing w:line="360" w:lineRule="auto"/>
        <w:jc w:val="center"/>
        <w:rPr>
          <w:rFonts w:ascii="Times New Roman" w:hAnsi="Times New Roman" w:eastAsia="黑体" w:cs="Times New Roman"/>
          <w:b/>
          <w:sz w:val="52"/>
          <w:szCs w:val="52"/>
          <w:lang w:eastAsia="zh-CN"/>
        </w:rPr>
      </w:pPr>
      <w:r>
        <w:rPr>
          <w:rFonts w:hint="eastAsia" w:ascii="Times New Roman" w:hAnsi="Times New Roman" w:eastAsia="黑体" w:cs="Times New Roman"/>
          <w:b/>
          <w:sz w:val="52"/>
          <w:szCs w:val="52"/>
          <w:lang w:eastAsia="zh-CN"/>
        </w:rPr>
        <w:t>中国轻工业重点实验室</w:t>
      </w:r>
    </w:p>
    <w:p>
      <w:pPr>
        <w:snapToGrid w:val="0"/>
        <w:spacing w:line="360" w:lineRule="auto"/>
        <w:jc w:val="center"/>
        <w:rPr>
          <w:rFonts w:ascii="Times New Roman" w:hAnsi="Times New Roman" w:eastAsia="黑体" w:cs="Times New Roman"/>
          <w:sz w:val="52"/>
          <w:szCs w:val="52"/>
          <w:lang w:eastAsia="zh-CN"/>
        </w:rPr>
      </w:pPr>
      <w:r>
        <w:rPr>
          <w:rFonts w:hint="eastAsia" w:ascii="Times New Roman" w:hAnsi="Times New Roman" w:eastAsia="黑体" w:cs="Times New Roman"/>
          <w:b/>
          <w:sz w:val="52"/>
          <w:szCs w:val="52"/>
          <w:lang w:eastAsia="zh-CN"/>
        </w:rPr>
        <w:t>申请报告</w:t>
      </w:r>
    </w:p>
    <w:p>
      <w:pPr>
        <w:snapToGrid w:val="0"/>
        <w:spacing w:line="360" w:lineRule="auto"/>
        <w:rPr>
          <w:rFonts w:ascii="Times New Roman" w:hAnsi="Times New Roman" w:eastAsia="楷体_GB2312" w:cs="Times New Roman"/>
          <w:b/>
          <w:sz w:val="32"/>
          <w:szCs w:val="20"/>
          <w:lang w:eastAsia="zh-CN"/>
        </w:rPr>
      </w:pPr>
    </w:p>
    <w:p>
      <w:pPr>
        <w:snapToGrid w:val="0"/>
        <w:spacing w:line="360" w:lineRule="auto"/>
        <w:rPr>
          <w:rFonts w:ascii="Times New Roman" w:hAnsi="Times New Roman" w:eastAsia="楷体_GB2312" w:cs="Times New Roman"/>
          <w:b/>
          <w:sz w:val="32"/>
          <w:szCs w:val="20"/>
          <w:lang w:eastAsia="zh-CN"/>
        </w:rPr>
      </w:pPr>
    </w:p>
    <w:p>
      <w:pPr>
        <w:snapToGrid w:val="0"/>
        <w:spacing w:line="360" w:lineRule="auto"/>
        <w:rPr>
          <w:rFonts w:ascii="Times New Roman" w:hAnsi="Times New Roman" w:eastAsia="楷体_GB2312" w:cs="Times New Roman"/>
          <w:b/>
          <w:sz w:val="32"/>
          <w:szCs w:val="20"/>
          <w:lang w:eastAsia="zh-CN"/>
        </w:rPr>
      </w:pP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0"/>
        <w:gridCol w:w="48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exact"/>
          <w:jc w:val="center"/>
        </w:trPr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>
            <w:pPr>
              <w:jc w:val="distribute"/>
              <w:rPr>
                <w:rFonts w:ascii="黑体" w:hAnsi="黑体" w:eastAsia="黑体" w:cs="黑体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名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 xml:space="preserve">        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称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8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exact"/>
          <w:jc w:val="center"/>
        </w:trPr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>
            <w:pPr>
              <w:jc w:val="distribute"/>
              <w:rPr>
                <w:rFonts w:hint="eastAsia" w:ascii="黑体" w:hAnsi="黑体" w:eastAsia="黑体" w:cs="黑体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val="en-US" w:eastAsia="zh-CN"/>
              </w:rPr>
              <w:t>申报单位：</w:t>
            </w:r>
          </w:p>
          <w:p>
            <w:pPr>
              <w:jc w:val="distribute"/>
              <w:rPr>
                <w:rFonts w:hint="default" w:ascii="黑体" w:hAnsi="黑体" w:eastAsia="黑体" w:cs="黑体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val="en-US" w:eastAsia="zh-CN"/>
              </w:rPr>
              <w:t>（盖章）</w:t>
            </w:r>
          </w:p>
        </w:tc>
        <w:tc>
          <w:tcPr>
            <w:tcW w:w="488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>
            <w:pPr>
              <w:jc w:val="distribute"/>
              <w:rPr>
                <w:rFonts w:ascii="黑体" w:hAnsi="黑体" w:eastAsia="黑体" w:cs="黑体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填   报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 xml:space="preserve"> 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人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>
            <w:pPr>
              <w:jc w:val="distribute"/>
              <w:rPr>
                <w:rFonts w:ascii="黑体" w:hAnsi="黑体" w:eastAsia="黑体" w:cs="黑体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联 系 电 话</w:t>
            </w: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>
            <w:pPr>
              <w:jc w:val="distribute"/>
              <w:rPr>
                <w:rFonts w:ascii="黑体" w:hAnsi="黑体" w:eastAsia="黑体" w:cs="黑体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联 系 邮 箱：</w:t>
            </w:r>
          </w:p>
        </w:tc>
        <w:tc>
          <w:tcPr>
            <w:tcW w:w="4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510" w:type="dxa"/>
            <w:tcBorders>
              <w:tl2br w:val="nil"/>
              <w:tr2bl w:val="nil"/>
            </w:tcBorders>
            <w:vAlign w:val="center"/>
          </w:tcPr>
          <w:p>
            <w:pPr>
              <w:jc w:val="distribute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填 报 时 间:</w:t>
            </w:r>
          </w:p>
        </w:tc>
        <w:tc>
          <w:tcPr>
            <w:tcW w:w="4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</w:tbl>
    <w:p>
      <w:pPr>
        <w:pStyle w:val="3"/>
        <w:spacing w:line="360" w:lineRule="auto"/>
        <w:ind w:left="0" w:firstLine="602" w:firstLineChars="200"/>
        <w:jc w:val="both"/>
        <w:rPr>
          <w:rFonts w:cs="宋体"/>
          <w:b/>
          <w:lang w:eastAsia="zh-CN"/>
        </w:rPr>
      </w:pPr>
    </w:p>
    <w:p>
      <w:pPr>
        <w:pStyle w:val="3"/>
        <w:spacing w:line="360" w:lineRule="auto"/>
        <w:ind w:left="0" w:firstLine="602" w:firstLineChars="200"/>
        <w:jc w:val="both"/>
        <w:rPr>
          <w:rFonts w:cs="宋体"/>
          <w:b/>
          <w:lang w:eastAsia="zh-CN"/>
        </w:rPr>
      </w:pPr>
    </w:p>
    <w:p>
      <w:pPr>
        <w:pStyle w:val="3"/>
        <w:spacing w:line="360" w:lineRule="auto"/>
        <w:ind w:left="0" w:firstLine="780" w:firstLineChars="200"/>
        <w:jc w:val="center"/>
        <w:rPr>
          <w:rFonts w:ascii="黑体" w:hAnsi="黑体" w:eastAsia="黑体" w:cs="黑体"/>
          <w:bCs/>
          <w:spacing w:val="34"/>
          <w:lang w:eastAsia="zh-CN"/>
        </w:rPr>
      </w:pPr>
      <w:r>
        <w:rPr>
          <w:rFonts w:hint="eastAsia" w:ascii="黑体" w:hAnsi="黑体" w:eastAsia="黑体" w:cs="黑体"/>
          <w:bCs/>
          <w:spacing w:val="45"/>
          <w:lang w:eastAsia="zh-CN"/>
        </w:rPr>
        <w:t>中国轻工业联合会</w:t>
      </w:r>
    </w:p>
    <w:p>
      <w:pPr>
        <w:pStyle w:val="3"/>
        <w:spacing w:line="360" w:lineRule="auto"/>
        <w:ind w:left="0" w:firstLine="780" w:firstLineChars="200"/>
        <w:jc w:val="center"/>
        <w:rPr>
          <w:rFonts w:cs="宋体"/>
          <w:b/>
          <w:lang w:eastAsia="zh-CN"/>
        </w:rPr>
        <w:sectPr>
          <w:pgSz w:w="11910" w:h="16840"/>
          <w:pgMar w:top="1580" w:right="1587" w:bottom="1468" w:left="1610" w:header="720" w:footer="720" w:gutter="0"/>
          <w:cols w:space="720" w:num="1"/>
        </w:sectPr>
      </w:pPr>
      <w:r>
        <w:rPr>
          <w:rFonts w:hint="eastAsia" w:ascii="黑体" w:hAnsi="黑体" w:eastAsia="黑体" w:cs="黑体"/>
          <w:bCs/>
          <w:spacing w:val="45"/>
          <w:lang w:eastAsia="zh-CN"/>
        </w:rPr>
        <w:t>二〇二四年制</w:t>
      </w:r>
    </w:p>
    <w:p>
      <w:pPr>
        <w:widowControl/>
        <w:jc w:val="center"/>
        <w:rPr>
          <w:lang w:eastAsia="zh-CN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  <w:lang w:eastAsia="zh-CN" w:bidi="ar"/>
        </w:rPr>
        <w:t>一、基本情况表</w:t>
      </w:r>
    </w:p>
    <w:tbl>
      <w:tblPr>
        <w:tblStyle w:val="7"/>
        <w:tblW w:w="104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5"/>
        <w:gridCol w:w="1535"/>
        <w:gridCol w:w="693"/>
        <w:gridCol w:w="403"/>
        <w:gridCol w:w="22"/>
        <w:gridCol w:w="1701"/>
        <w:gridCol w:w="142"/>
        <w:gridCol w:w="700"/>
        <w:gridCol w:w="576"/>
        <w:gridCol w:w="19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>重点实验室名称：</w:t>
            </w:r>
          </w:p>
        </w:tc>
        <w:tc>
          <w:tcPr>
            <w:tcW w:w="44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>所属领域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z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eastAsia="楷体_GB2312"/>
                <w:sz w:val="21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申报单位</w:t>
            </w:r>
            <w:r>
              <w:rPr>
                <w:rFonts w:eastAsia="楷体_GB2312"/>
                <w:sz w:val="21"/>
                <w:lang w:eastAsia="zh-CN"/>
              </w:rPr>
              <w:t>名称（联合申报要写所有单位）</w:t>
            </w:r>
          </w:p>
        </w:tc>
        <w:tc>
          <w:tcPr>
            <w:tcW w:w="44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第一申报单位类别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企业  高校  院所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第一申报单位</w:t>
            </w:r>
            <w:r>
              <w:rPr>
                <w:rFonts w:hint="eastAsia" w:eastAsia="楷体_GB2312"/>
                <w:sz w:val="21"/>
                <w:lang w:eastAsia="zh-CN"/>
              </w:rPr>
              <w:t>主营业务</w:t>
            </w:r>
          </w:p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（仅企业填写）：</w:t>
            </w:r>
          </w:p>
        </w:tc>
        <w:tc>
          <w:tcPr>
            <w:tcW w:w="76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第一单位</w:t>
            </w:r>
            <w:r>
              <w:rPr>
                <w:rFonts w:hint="eastAsia" w:eastAsia="楷体_GB2312"/>
                <w:sz w:val="21"/>
                <w:lang w:eastAsia="zh-CN"/>
              </w:rPr>
              <w:t>主要资质荣誉</w:t>
            </w:r>
          </w:p>
        </w:tc>
        <w:tc>
          <w:tcPr>
            <w:tcW w:w="76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包括但不限于是否为高新技术企业、科技型中小企业、专精特新企业等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实验室</w:t>
            </w:r>
            <w:r>
              <w:rPr>
                <w:rFonts w:eastAsia="楷体_GB2312"/>
                <w:sz w:val="21"/>
              </w:rPr>
              <w:t>负 责 人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手机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电  话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eastAsia="楷体_GB2312"/>
                <w:sz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实验室</w:t>
            </w:r>
            <w:r>
              <w:rPr>
                <w:rFonts w:eastAsia="楷体_GB2312"/>
                <w:sz w:val="21"/>
              </w:rPr>
              <w:t>联 系 人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1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手机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电  话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eastAsia="楷体_GB2312"/>
                <w:sz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通信地址</w:t>
            </w:r>
          </w:p>
        </w:tc>
        <w:tc>
          <w:tcPr>
            <w:tcW w:w="43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楷体_GB2312"/>
                <w:sz w:val="21"/>
                <w:lang w:val="en-US" w:eastAsia="zh-CN"/>
              </w:rPr>
            </w:pPr>
            <w:r>
              <w:rPr>
                <w:rFonts w:eastAsia="楷体_GB2312"/>
                <w:sz w:val="21"/>
              </w:rPr>
              <w:t>电子邮件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eastAsia="楷体_GB2312"/>
                <w:sz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202</w:t>
            </w:r>
            <w:r>
              <w:rPr>
                <w:rFonts w:hint="eastAsia" w:eastAsia="楷体_GB2312"/>
                <w:sz w:val="21"/>
                <w:lang w:val="en-US" w:eastAsia="zh-CN"/>
              </w:rPr>
              <w:t>1</w:t>
            </w:r>
            <w:r>
              <w:rPr>
                <w:rFonts w:eastAsia="楷体_GB2312"/>
                <w:sz w:val="21"/>
              </w:rPr>
              <w:t>年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202</w:t>
            </w:r>
            <w:r>
              <w:rPr>
                <w:rFonts w:hint="eastAsia" w:eastAsia="楷体_GB2312"/>
                <w:sz w:val="21"/>
                <w:lang w:val="en-US" w:eastAsia="zh-CN"/>
              </w:rPr>
              <w:t>2</w:t>
            </w:r>
            <w:r>
              <w:rPr>
                <w:rFonts w:eastAsia="楷体_GB2312"/>
                <w:sz w:val="21"/>
              </w:rPr>
              <w:t>年</w:t>
            </w: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eastAsia="楷体_GB2312"/>
                <w:sz w:val="21"/>
              </w:rPr>
              <w:t>202</w:t>
            </w:r>
            <w:r>
              <w:rPr>
                <w:rFonts w:hint="eastAsia" w:eastAsia="楷体_GB2312"/>
                <w:sz w:val="21"/>
                <w:lang w:val="en-US" w:eastAsia="zh-CN"/>
              </w:rPr>
              <w:t>3</w:t>
            </w:r>
            <w:r>
              <w:rPr>
                <w:rFonts w:eastAsia="楷体_GB2312"/>
                <w:sz w:val="21"/>
              </w:rPr>
              <w:t>年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第一申报</w:t>
            </w:r>
            <w:r>
              <w:rPr>
                <w:rFonts w:hint="eastAsia" w:eastAsia="楷体_GB2312"/>
                <w:sz w:val="21"/>
                <w:lang w:eastAsia="zh-CN"/>
              </w:rPr>
              <w:t>单位主营业务收</w:t>
            </w:r>
            <w:r>
              <w:rPr>
                <w:rFonts w:hint="eastAsia" w:eastAsia="楷体_GB2312"/>
                <w:sz w:val="21"/>
                <w:lang w:val="en-US" w:eastAsia="zh-CN"/>
              </w:rPr>
              <w:t>入</w:t>
            </w:r>
          </w:p>
          <w:p>
            <w:pPr>
              <w:widowControl/>
              <w:spacing w:line="3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（万元）</w:t>
            </w:r>
            <w:r>
              <w:rPr>
                <w:rFonts w:hint="eastAsia" w:eastAsia="楷体_GB2312"/>
                <w:sz w:val="21"/>
                <w:lang w:val="en-US" w:eastAsia="zh-CN"/>
              </w:rPr>
              <w:t>(高校可不填)</w:t>
            </w:r>
            <w:r>
              <w:rPr>
                <w:rFonts w:hint="eastAsia" w:eastAsia="楷体_GB2312"/>
                <w:sz w:val="21"/>
              </w:rPr>
              <w:t>：</w:t>
            </w:r>
          </w:p>
        </w:tc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第一申报</w:t>
            </w:r>
            <w:r>
              <w:rPr>
                <w:rFonts w:hint="eastAsia" w:eastAsia="楷体_GB2312"/>
                <w:sz w:val="21"/>
                <w:lang w:eastAsia="zh-CN"/>
              </w:rPr>
              <w:t>单位主营业务</w:t>
            </w:r>
            <w:r>
              <w:rPr>
                <w:rFonts w:hint="eastAsia" w:eastAsia="楷体_GB2312"/>
                <w:sz w:val="21"/>
                <w:lang w:val="en-US" w:eastAsia="zh-CN"/>
              </w:rPr>
              <w:t>利润</w:t>
            </w:r>
          </w:p>
          <w:p>
            <w:pPr>
              <w:widowControl/>
              <w:spacing w:line="340" w:lineRule="exact"/>
              <w:jc w:val="center"/>
              <w:rPr>
                <w:rFonts w:hint="eastAsia"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（万元）</w:t>
            </w:r>
            <w:r>
              <w:rPr>
                <w:rFonts w:hint="eastAsia" w:eastAsia="楷体_GB2312"/>
                <w:sz w:val="21"/>
                <w:lang w:val="en-US" w:eastAsia="zh-CN"/>
              </w:rPr>
              <w:t>(高校可不填)</w:t>
            </w:r>
            <w:r>
              <w:rPr>
                <w:rFonts w:hint="eastAsia" w:eastAsia="楷体_GB2312"/>
                <w:sz w:val="21"/>
              </w:rPr>
              <w:t>：</w:t>
            </w:r>
          </w:p>
        </w:tc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第一申报单位</w:t>
            </w:r>
            <w:r>
              <w:rPr>
                <w:rFonts w:hint="eastAsia" w:eastAsia="楷体_GB2312"/>
                <w:sz w:val="21"/>
                <w:lang w:eastAsia="zh-CN"/>
              </w:rPr>
              <w:t>研发经费投入（万元）</w:t>
            </w:r>
          </w:p>
        </w:tc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所有申报单位研发经费投入（万元）</w:t>
            </w:r>
          </w:p>
        </w:tc>
        <w:tc>
          <w:tcPr>
            <w:tcW w:w="2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>主要研究方向：</w:t>
            </w:r>
          </w:p>
        </w:tc>
        <w:tc>
          <w:tcPr>
            <w:tcW w:w="76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第一申报单位从事该研究领域方面研究的开始时间</w:t>
            </w:r>
          </w:p>
        </w:tc>
        <w:tc>
          <w:tcPr>
            <w:tcW w:w="76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eastAsia="楷体_GB2312"/>
                <w:sz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lang w:val="en-US" w:eastAsia="zh-CN"/>
              </w:rPr>
              <w:t>年 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实验室面积</w:t>
            </w:r>
          </w:p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（平方米）</w:t>
            </w:r>
          </w:p>
        </w:tc>
        <w:tc>
          <w:tcPr>
            <w:tcW w:w="26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 xml:space="preserve">证明材料见第 </w:t>
            </w:r>
            <w:r>
              <w:rPr>
                <w:rFonts w:eastAsia="楷体_GB2312"/>
                <w:sz w:val="21"/>
              </w:rPr>
              <w:t xml:space="preserve"> </w:t>
            </w:r>
            <w:r>
              <w:rPr>
                <w:rFonts w:hint="eastAsia" w:eastAsia="楷体_GB2312"/>
                <w:sz w:val="21"/>
              </w:rPr>
              <w:t>页</w:t>
            </w:r>
          </w:p>
        </w:tc>
        <w:tc>
          <w:tcPr>
            <w:tcW w:w="256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仪器设备原值</w:t>
            </w:r>
          </w:p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（万元）</w:t>
            </w:r>
          </w:p>
        </w:tc>
        <w:tc>
          <w:tcPr>
            <w:tcW w:w="24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 xml:space="preserve">设备清单见第 </w:t>
            </w:r>
            <w:r>
              <w:rPr>
                <w:rFonts w:eastAsia="楷体_GB2312"/>
                <w:sz w:val="21"/>
              </w:rPr>
              <w:t xml:space="preserve"> </w:t>
            </w:r>
            <w:r>
              <w:rPr>
                <w:rFonts w:hint="eastAsia" w:eastAsia="楷体_GB2312"/>
                <w:sz w:val="21"/>
              </w:rPr>
              <w:t>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是否获得国家实验室、全国重点实验室、国家工程研究中心（含筹建）（是/否）</w:t>
            </w:r>
          </w:p>
        </w:tc>
        <w:tc>
          <w:tcPr>
            <w:tcW w:w="26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 xml:space="preserve">证明材料见第 </w:t>
            </w:r>
            <w:r>
              <w:rPr>
                <w:rFonts w:eastAsia="楷体_GB2312"/>
                <w:sz w:val="21"/>
              </w:rPr>
              <w:t xml:space="preserve"> </w:t>
            </w:r>
            <w:r>
              <w:rPr>
                <w:rFonts w:hint="eastAsia" w:eastAsia="楷体_GB2312"/>
                <w:sz w:val="21"/>
              </w:rPr>
              <w:t>页</w:t>
            </w:r>
          </w:p>
        </w:tc>
        <w:tc>
          <w:tcPr>
            <w:tcW w:w="256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楷体_GB2312"/>
                <w:sz w:val="21"/>
                <w:lang w:eastAsia="zh-CN"/>
              </w:rPr>
            </w:pPr>
            <w:r>
              <w:rPr>
                <w:rFonts w:hint="eastAsia" w:eastAsia="楷体_GB2312"/>
                <w:sz w:val="21"/>
                <w:lang w:eastAsia="zh-CN"/>
              </w:rPr>
              <w:t>国家实验室/全国重点实验室/国家工程研究中心（含筹建）的名称</w:t>
            </w:r>
          </w:p>
        </w:tc>
        <w:tc>
          <w:tcPr>
            <w:tcW w:w="24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  <w:lang w:eastAsia="zh-CN"/>
              </w:rPr>
            </w:pPr>
          </w:p>
          <w:p>
            <w:pPr>
              <w:widowControl/>
              <w:spacing w:line="440" w:lineRule="exact"/>
              <w:jc w:val="center"/>
              <w:rPr>
                <w:rFonts w:eastAsia="楷体_GB2312"/>
                <w:sz w:val="21"/>
              </w:rPr>
            </w:pPr>
            <w:r>
              <w:rPr>
                <w:rFonts w:hint="eastAsia" w:eastAsia="楷体_GB2312"/>
                <w:sz w:val="21"/>
              </w:rPr>
              <w:t xml:space="preserve">证明材料见第 </w:t>
            </w:r>
            <w:r>
              <w:rPr>
                <w:rFonts w:eastAsia="楷体_GB2312"/>
                <w:sz w:val="21"/>
              </w:rPr>
              <w:t xml:space="preserve"> </w:t>
            </w:r>
            <w:r>
              <w:rPr>
                <w:rFonts w:hint="eastAsia" w:eastAsia="楷体_GB2312"/>
                <w:sz w:val="21"/>
              </w:rPr>
              <w:t>页</w:t>
            </w:r>
          </w:p>
        </w:tc>
      </w:tr>
    </w:tbl>
    <w:p>
      <w:pPr>
        <w:widowControl/>
        <w:spacing w:line="440" w:lineRule="exact"/>
        <w:jc w:val="center"/>
        <w:rPr>
          <w:rFonts w:eastAsia="楷体_GB2312"/>
          <w:sz w:val="21"/>
        </w:rPr>
      </w:pPr>
    </w:p>
    <w:tbl>
      <w:tblPr>
        <w:tblStyle w:val="7"/>
        <w:tblW w:w="102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6477"/>
        <w:gridCol w:w="850"/>
        <w:gridCol w:w="15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7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val="en-US" w:eastAsia="zh-CN" w:bidi="ar"/>
              </w:rPr>
              <w:t>主要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  <w:t>指标（20</w:t>
            </w:r>
            <w:r>
              <w:rPr>
                <w:rFonts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  <w:t>-2023年）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bidi="ar"/>
              </w:rPr>
              <w:t>数值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bidi="ar"/>
              </w:rPr>
              <w:t>证明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bidi="ar"/>
              </w:rPr>
              <w:t>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研发投入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  <w:t>年均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每个单位研发经费（万元/年/个）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见第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  <w:t>年均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每个单位研发经费占比（=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年研发经费总和/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年主营业务经营收入总和）（%）（仅企业填写）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见第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val="en-US" w:eastAsia="zh-CN" w:bidi="ar"/>
              </w:rPr>
              <w:t>人均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6"/>
                <w:szCs w:val="26"/>
                <w:lang w:val="en-US" w:eastAsia="zh-CN" w:bidi="ar"/>
              </w:rPr>
              <w:t>研发经费支出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6"/>
                <w:szCs w:val="26"/>
                <w:lang w:val="en-US" w:eastAsia="zh-CN" w:bidi="ar"/>
              </w:rPr>
              <w:t>（万元/人）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人才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队伍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拟组建的重点实验室，固定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研发人员数量（人）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人员名单请填表1，证明材料见第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 -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firstLine="780" w:firstLineChars="3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其中，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院士任职数量（人）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1558" w:leftChars="708" w:firstLine="0" w:firstLineChars="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长江学者、获得国家杰出青年科学基金资助的人才任职（人）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firstLine="1560" w:firstLineChars="6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 xml:space="preserve">学术带头人是否省级以上学术带头人 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firstLine="1560" w:firstLineChars="60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高级职称及以上占比（%）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firstLine="1560" w:firstLineChars="60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中级职称及以上占比（%）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firstLine="1560" w:firstLineChars="600"/>
              <w:textAlignment w:val="center"/>
              <w:rPr>
                <w:rFonts w:ascii="宋体" w:hAnsi="宋体" w:cs="宋体" w:eastAsiaTheme="minorEastAsia"/>
                <w:color w:val="00000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硕士学位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及以上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占比（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  <w:t>%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firstLine="1560" w:firstLineChars="600"/>
              <w:textAlignment w:val="center"/>
              <w:rPr>
                <w:rFonts w:ascii="宋体" w:hAnsi="宋体" w:cs="宋体" w:eastAsiaTheme="minorEastAsia"/>
                <w:color w:val="00000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博士学位人员占比（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  <w:t>%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default" w:ascii="宋体" w:hAnsi="宋体" w:cs="宋体" w:eastAsiaTheme="minorEastAsia"/>
                <w:color w:val="00000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流动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研发人员数量（人）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流动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研发人员占比（%）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科研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能力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年，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平均一家申报单位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研究项目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数量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 xml:space="preserve">项目清单填入表2，证明材料见第 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-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firstLine="520" w:firstLineChars="2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其中，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国际合作项目数量（项）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国家级项目数量（项）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省级项目数量（项）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地市级项目数量（项）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产学研合作项目数量（项）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 xml:space="preserve">          产业链合作项目数量（项）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在研项目数量（项）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研发水平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平均一家申报单位科技奖获奖情况：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科技奖励清单填入表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，证明材料见第 -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国家技术发明或科技进步奖项一等奖（项）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国家技术发明或科技进步奖项二等奖（项）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省部级(含中国轻工联)科学技术奖一等奖(项)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910" w:firstLineChars="35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省部级(含中国轻工联)科学技术奖二等奖(项)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910" w:firstLineChars="35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省部级(含中国轻工联)科学技术奖三等奖(项)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平均一家申报单位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专利获奖情况：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专利获奖清单填入表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，证明材料见第 -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860" w:firstLineChars="110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中国专利金奖（项）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860" w:firstLineChars="110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中国专利银奖（项）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860" w:firstLineChars="110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中国专利优秀奖（项）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860" w:firstLineChars="11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省部级专利奖（项）</w:t>
            </w:r>
          </w:p>
          <w:p>
            <w:pPr>
              <w:widowControl/>
              <w:adjustRightInd w:val="0"/>
              <w:snapToGrid w:val="0"/>
              <w:ind w:firstLine="2860" w:firstLineChars="110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（仅限发明专利）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创新成果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平均一家申报单位发明专利情况：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专利清单填入表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，证明材料见第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 -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获授权发明专利数量（件）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申请的发明专利数量（件）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受理中的发明专利数量（件）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受理中的PCT专利数量占比（%）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新增产业化发明专利数量（件）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firstLine="1040" w:firstLineChars="4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新增高价值发明专利数量（件）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截至2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  <w:t>023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年底，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第一申报单位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有效发明专利总数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(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件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)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sz w:val="26"/>
                <w:szCs w:val="26"/>
                <w:lang w:eastAsia="zh-CN" w:bidi="ar"/>
              </w:rPr>
              <w:t xml:space="preserve">              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其中，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专利产业化率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ind w:firstLine="1820" w:firstLineChars="7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上一年度专利产业化收益（万元）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cs="宋体" w:eastAsiaTheme="minorEastAsia"/>
                <w:color w:val="00000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平均一家申报单位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高水平成果情况（经省部级机构（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含中轻联）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鉴定/评价）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: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 w:eastAsiaTheme="minorEastAsia"/>
                <w:strike w:val="0"/>
                <w:dstrike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鉴定清单填入表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，证明材料见第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 -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780" w:firstLineChars="300"/>
              <w:rPr>
                <w:rFonts w:hint="eastAsia" w:asciiTheme="minorHAnsi" w:hAnsiTheme="minorHAnsi" w:eastAsiaTheme="minorEastAsia" w:cstheme="minorBidi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鉴定/评价</w:t>
            </w:r>
            <w:r>
              <w:rPr>
                <w:rFonts w:hint="eastAsia"/>
                <w:sz w:val="26"/>
                <w:szCs w:val="26"/>
                <w:lang w:eastAsia="zh-CN"/>
              </w:rPr>
              <w:t>结果为国际领先水平的数量（项）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780" w:firstLineChars="300"/>
              <w:rPr>
                <w:rFonts w:hint="eastAsia" w:asciiTheme="minorHAnsi" w:hAnsiTheme="minorHAnsi" w:eastAsiaTheme="minorEastAsia" w:cstheme="minorBidi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鉴定/评价</w:t>
            </w:r>
            <w:r>
              <w:rPr>
                <w:rFonts w:hint="eastAsia"/>
                <w:sz w:val="26"/>
                <w:szCs w:val="26"/>
                <w:lang w:eastAsia="zh-CN"/>
              </w:rPr>
              <w:t>结果为国际先进水平的数量（项）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  <w:lang w:eastAsia="zh-CN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firstLine="780" w:firstLineChars="300"/>
              <w:rPr>
                <w:rFonts w:hint="eastAsia" w:asciiTheme="minorHAnsi" w:hAnsiTheme="minorHAnsi" w:eastAsiaTheme="minorEastAsia" w:cstheme="minorBidi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鉴定/评价</w:t>
            </w:r>
            <w:r>
              <w:rPr>
                <w:rFonts w:hint="eastAsia"/>
                <w:sz w:val="26"/>
                <w:szCs w:val="26"/>
                <w:lang w:eastAsia="zh-CN"/>
              </w:rPr>
              <w:t>结果为国内领先水平的数量（项）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行业贡献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年，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所有申报单位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产出成果总数（项）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 w:eastAsiaTheme="minorEastAsia"/>
                <w:color w:val="000000"/>
                <w:sz w:val="28"/>
                <w:szCs w:val="28"/>
                <w:highlight w:val="yellow"/>
                <w:lang w:val="en-US" w:eastAsia="zh-CN" w:bidi="ar-SA"/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 w:cs="宋体" w:eastAsiaTheme="minorEastAsia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成果清单填入表7，证明材料见第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 -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520" w:firstLineChars="200"/>
              <w:textAlignment w:val="center"/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其中，</w:t>
            </w:r>
            <w:r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eastAsia="zh-CN" w:bidi="ar"/>
              </w:rPr>
              <w:t>攻克产业关键共性技术</w:t>
            </w:r>
            <w:r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val="en-US" w:eastAsia="zh-CN" w:bidi="ar"/>
              </w:rPr>
              <w:t>成果</w:t>
            </w:r>
            <w:r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eastAsia="zh-CN" w:bidi="ar"/>
              </w:rPr>
              <w:t>（项）</w:t>
            </w:r>
          </w:p>
          <w:p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default" w:ascii="宋体" w:hAnsi="宋体" w:cs="宋体"/>
                <w:strike w:val="0"/>
                <w:dstrike w:val="0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val="en-US" w:eastAsia="zh-CN" w:bidi="ar"/>
              </w:rPr>
              <w:t>需专家论证结论）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 w:eastAsiaTheme="minorEastAsia"/>
                <w:color w:val="000000"/>
                <w:sz w:val="28"/>
                <w:szCs w:val="28"/>
                <w:highlight w:val="yellow"/>
                <w:lang w:val="en-US" w:eastAsia="zh-CN" w:bidi="ar-SA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val="en-US" w:eastAsia="zh-CN" w:bidi="ar"/>
              </w:rPr>
              <w:t>实现国产替代的技术成果（项）</w:t>
            </w:r>
          </w:p>
          <w:p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strike w:val="0"/>
                <w:dstrike w:val="0"/>
                <w:color w:val="000000"/>
                <w:sz w:val="26"/>
                <w:szCs w:val="26"/>
                <w:lang w:val="en-US" w:eastAsia="zh-CN" w:bidi="ar"/>
              </w:rPr>
              <w:t>需专家论证结论）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 w:eastAsiaTheme="minorEastAsia"/>
                <w:color w:val="000000"/>
                <w:sz w:val="28"/>
                <w:szCs w:val="28"/>
                <w:highlight w:val="yellow"/>
                <w:lang w:val="en-US" w:eastAsia="zh-CN" w:bidi="ar-SA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ascii="宋体" w:hAnsi="宋体" w:cs="宋体"/>
                <w:strike/>
                <w:dstrike w:val="0"/>
                <w:color w:val="000000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产学研合作成果数量（项）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产业链合作成果数量（项）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国际合作成果数量（项）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已到中试阶段的成果数量（项）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已中试的成果数量占比（%）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已推广应用的成果数量（项）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已应用的成果数量占比（%）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1300" w:firstLineChars="5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已应用的技术成果在细分领域市场占比（%）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trike/>
                <w:dstrike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60" w:firstLineChars="100"/>
              <w:textAlignment w:val="center"/>
              <w:rPr>
                <w:rFonts w:hint="default" w:ascii="宋体" w:hAnsi="宋体" w:cs="宋体"/>
                <w:strike w:val="0"/>
                <w:dstrike w:val="0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/>
              </w:rPr>
              <w:t>成果转化率（%）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trike w:val="0"/>
                <w:dstrike w:val="0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60" w:firstLineChars="100"/>
              <w:textAlignment w:val="center"/>
              <w:rPr>
                <w:rFonts w:hint="default" w:ascii="宋体" w:hAnsi="宋体" w:cs="宋体"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仪器设备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/软件系统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/>
              </w:rPr>
              <w:t>共享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（有或无）（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val="en-US" w:eastAsia="zh-CN" w:bidi="ar"/>
              </w:rPr>
              <w:t>仅高校填写）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strike/>
                <w:dstrike w:val="0"/>
                <w:color w:val="000000"/>
                <w:sz w:val="28"/>
                <w:szCs w:val="28"/>
                <w:highlight w:val="yellow"/>
                <w:lang w:eastAsia="zh-CN"/>
              </w:rPr>
            </w:pPr>
          </w:p>
        </w:tc>
        <w:tc>
          <w:tcPr>
            <w:tcW w:w="1579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trike w:val="0"/>
                <w:dstrike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证明材料见第</w:t>
            </w:r>
            <w:r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  <w:t xml:space="preserve">  -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cs="宋体" w:eastAsiaTheme="minorEastAsia"/>
                <w:color w:val="000000"/>
                <w:sz w:val="26"/>
                <w:szCs w:val="26"/>
                <w:highlight w:val="yellow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highlight w:val="none"/>
                <w:lang w:val="en-US" w:eastAsia="zh-CN"/>
              </w:rPr>
              <w:t>机制建设</w:t>
            </w:r>
          </w:p>
        </w:tc>
        <w:tc>
          <w:tcPr>
            <w:tcW w:w="6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宋体" w:hAnsi="宋体" w:cs="宋体" w:eastAsiaTheme="minorEastAsia"/>
                <w:color w:val="000000"/>
                <w:sz w:val="26"/>
                <w:szCs w:val="26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  <w:lang w:bidi="ar"/>
              </w:rPr>
              <w:t>制度清单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  <w:lang w:eastAsia="zh-CN" w:bidi="ar"/>
              </w:rPr>
              <w:t>（有或无）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 w:eastAsiaTheme="minorEastAsia"/>
                <w:color w:val="00000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制度清单请填入表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，证明材料见</w:t>
            </w:r>
          </w:p>
          <w:p>
            <w:pPr>
              <w:spacing w:line="280" w:lineRule="exact"/>
              <w:rPr>
                <w:rFonts w:ascii="宋体" w:hAnsi="宋体" w:cs="宋体" w:eastAsiaTheme="minorEastAsia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第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-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页</w:t>
            </w:r>
          </w:p>
        </w:tc>
      </w:tr>
    </w:tbl>
    <w:p>
      <w:pPr>
        <w:rPr>
          <w:b/>
          <w:bCs/>
          <w:color w:val="FF0000"/>
          <w:highlight w:val="yellow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注</w:t>
      </w:r>
      <w:r>
        <w:rPr>
          <w:b/>
          <w:bCs/>
          <w:color w:val="FF0000"/>
          <w:lang w:eastAsia="zh-CN"/>
        </w:rPr>
        <w:t>:</w:t>
      </w:r>
      <w:r>
        <w:rPr>
          <w:rFonts w:hint="eastAsia"/>
          <w:b/>
          <w:bCs/>
          <w:color w:val="FF0000"/>
          <w:lang w:eastAsia="zh-CN"/>
        </w:rPr>
        <w:t>以上数据，</w:t>
      </w:r>
      <w:r>
        <w:rPr>
          <w:rFonts w:hint="eastAsia"/>
          <w:b/>
          <w:bCs/>
          <w:color w:val="FF0000"/>
          <w:lang w:val="en-US" w:eastAsia="zh-CN"/>
        </w:rPr>
        <w:t>联合申报单位，需按联合申报单位平均数据填报，</w:t>
      </w:r>
      <w:r>
        <w:rPr>
          <w:rFonts w:hint="eastAsia"/>
          <w:b/>
          <w:bCs/>
          <w:color w:val="FF0000"/>
          <w:lang w:eastAsia="zh-CN"/>
        </w:rPr>
        <w:t>如填写数据与附件内容或条目不一致的，以附件实际提供材料为准。</w:t>
      </w:r>
    </w:p>
    <w:p>
      <w:pPr>
        <w:rPr>
          <w:b/>
          <w:bCs/>
          <w:color w:val="FF0000"/>
          <w:highlight w:val="yellow"/>
          <w:lang w:eastAsia="zh-CN"/>
        </w:rPr>
      </w:pPr>
    </w:p>
    <w:p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highlight w:val="yellow"/>
          <w:lang w:eastAsia="zh-CN"/>
        </w:rPr>
        <w:sectPr>
          <w:footerReference r:id="rId3" w:type="default"/>
          <w:pgSz w:w="11910" w:h="16840"/>
          <w:pgMar w:top="1865" w:right="1587" w:bottom="1865" w:left="1610" w:header="720" w:footer="1191" w:gutter="0"/>
          <w:pgNumType w:fmt="numberInDash" w:start="1"/>
          <w:cols w:space="720" w:num="1"/>
        </w:sectPr>
      </w:pPr>
    </w:p>
    <w:p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lang w:eastAsia="zh-CN"/>
        </w:rPr>
      </w:pPr>
      <w:r>
        <w:rPr>
          <w:rFonts w:hint="eastAsia" w:ascii="Times New Roman" w:hAnsi="Times New Roman" w:eastAsia="黑体" w:cs="Times New Roman"/>
          <w:b/>
          <w:kern w:val="2"/>
          <w:sz w:val="32"/>
          <w:szCs w:val="20"/>
          <w:lang w:eastAsia="zh-CN"/>
        </w:rPr>
        <w:t>二、建设的必要性</w:t>
      </w:r>
    </w:p>
    <w:tbl>
      <w:tblPr>
        <w:tblStyle w:val="7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7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请简要介绍研究内容和方向是否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引领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行业技术发展趋势、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攻克产业关键共性技术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、国内外研究情况等</w:t>
            </w:r>
            <w:r>
              <w:rPr>
                <w:rFonts w:ascii="楷体_GB2312" w:hAnsi="宋体" w:eastAsia="楷体_GB2312"/>
                <w:sz w:val="24"/>
                <w:lang w:eastAsia="zh-CN"/>
              </w:rPr>
              <w:t xml:space="preserve"> (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限</w:t>
            </w:r>
            <w:r>
              <w:rPr>
                <w:rFonts w:ascii="楷体_GB2312" w:hAnsi="宋体" w:eastAsia="楷体_GB2312"/>
                <w:b/>
                <w:sz w:val="24"/>
                <w:lang w:eastAsia="zh-CN"/>
              </w:rPr>
              <w:t>3000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字内</w:t>
            </w:r>
            <w:r>
              <w:rPr>
                <w:rFonts w:ascii="楷体_GB2312" w:hAnsi="宋体" w:eastAsia="楷体_GB2312"/>
                <w:sz w:val="24"/>
                <w:lang w:eastAsia="zh-CN"/>
              </w:rPr>
              <w:t>)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。</w:t>
            </w: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  <w:p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  <w:p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</w:tc>
      </w:tr>
    </w:tbl>
    <w:p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lang w:eastAsia="zh-CN"/>
        </w:rPr>
        <w:sectPr>
          <w:pgSz w:w="11910" w:h="16840"/>
          <w:pgMar w:top="1865" w:right="1587" w:bottom="1865" w:left="1610" w:header="720" w:footer="1191" w:gutter="0"/>
          <w:pgNumType w:fmt="numberInDash" w:start="1"/>
          <w:cols w:space="720" w:num="1"/>
        </w:sectPr>
      </w:pPr>
    </w:p>
    <w:p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lang w:eastAsia="zh-CN"/>
        </w:rPr>
      </w:pPr>
      <w:r>
        <w:rPr>
          <w:rFonts w:hint="eastAsia" w:ascii="Times New Roman" w:hAnsi="Times New Roman" w:eastAsia="黑体" w:cs="Times New Roman"/>
          <w:b/>
          <w:kern w:val="2"/>
          <w:sz w:val="32"/>
          <w:szCs w:val="20"/>
          <w:lang w:eastAsia="zh-CN"/>
        </w:rPr>
        <w:t>三、研究方向及主要内容</w:t>
      </w:r>
    </w:p>
    <w:tbl>
      <w:tblPr>
        <w:tblStyle w:val="7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7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请简要拟申报的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重点实验室近三年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的研究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内容及拟实现的目标</w:t>
            </w:r>
            <w:r>
              <w:rPr>
                <w:rFonts w:ascii="楷体_GB2312" w:hAnsi="宋体" w:eastAsia="楷体_GB2312"/>
                <w:sz w:val="24"/>
                <w:lang w:eastAsia="zh-CN"/>
              </w:rPr>
              <w:t>(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限</w:t>
            </w:r>
            <w:r>
              <w:rPr>
                <w:rFonts w:ascii="楷体_GB2312" w:hAnsi="宋体" w:eastAsia="楷体_GB2312"/>
                <w:b/>
                <w:sz w:val="24"/>
                <w:lang w:eastAsia="zh-CN"/>
              </w:rPr>
              <w:t>3000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字</w:t>
            </w:r>
            <w:r>
              <w:rPr>
                <w:rFonts w:ascii="楷体_GB2312" w:hAnsi="宋体" w:eastAsia="楷体_GB2312"/>
                <w:sz w:val="24"/>
                <w:lang w:eastAsia="zh-CN"/>
              </w:rPr>
              <w:t>)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。</w:t>
            </w: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  <w:p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  <w:p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</w:tc>
      </w:tr>
    </w:tbl>
    <w:p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lang w:eastAsia="zh-CN"/>
        </w:rPr>
      </w:pPr>
    </w:p>
    <w:p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lang w:eastAsia="zh-CN"/>
        </w:rPr>
      </w:pPr>
      <w:r>
        <w:rPr>
          <w:rFonts w:hint="eastAsia" w:ascii="Times New Roman" w:hAnsi="Times New Roman" w:eastAsia="黑体" w:cs="Times New Roman"/>
          <w:b/>
          <w:kern w:val="2"/>
          <w:sz w:val="32"/>
          <w:szCs w:val="20"/>
          <w:lang w:eastAsia="zh-CN"/>
        </w:rPr>
        <w:t>四、申报单位承担能力</w:t>
      </w:r>
    </w:p>
    <w:tbl>
      <w:tblPr>
        <w:tblStyle w:val="7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7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ind w:firstLine="241" w:firstLineChars="100"/>
              <w:rPr>
                <w:rFonts w:ascii="楷体_GB2312" w:hAnsi="宋体" w:eastAsia="楷体_GB2312"/>
                <w:b/>
                <w:bCs/>
                <w:sz w:val="24"/>
                <w:lang w:eastAsia="zh-CN"/>
              </w:rPr>
            </w:pPr>
            <w:r>
              <w:rPr>
                <w:rFonts w:ascii="楷体_GB2312" w:hAnsi="宋体" w:eastAsia="楷体_GB2312"/>
                <w:b/>
                <w:bCs/>
                <w:sz w:val="24"/>
                <w:lang w:eastAsia="zh-CN"/>
              </w:rPr>
              <w:t xml:space="preserve">  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（一）申报单位简介</w:t>
            </w:r>
          </w:p>
          <w:p>
            <w:pPr>
              <w:widowControl/>
              <w:snapToGrid w:val="0"/>
              <w:ind w:firstLine="360" w:firstLineChars="150"/>
              <w:rPr>
                <w:rFonts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联合申报需依次简介所有申报单位情况。</w:t>
            </w: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rPr>
                <w:rFonts w:ascii="楷体_GB2312" w:hAnsi="宋体" w:eastAsia="楷体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6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ind w:firstLine="241" w:firstLineChars="100"/>
              <w:rPr>
                <w:rFonts w:ascii="楷体_GB2312" w:hAnsi="宋体" w:eastAsia="楷体_GB2312"/>
                <w:b/>
                <w:bCs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（二）硬件条件</w:t>
            </w:r>
          </w:p>
          <w:p>
            <w:pPr>
              <w:widowControl/>
              <w:snapToGrid w:val="0"/>
              <w:ind w:firstLine="360" w:firstLineChars="150"/>
              <w:rPr>
                <w:rFonts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请简要介绍申报单位的实验仪器设备、面积、中试条件等。</w:t>
            </w:r>
          </w:p>
          <w:p>
            <w:pPr>
              <w:spacing w:line="460" w:lineRule="exact"/>
              <w:ind w:firstLine="560" w:firstLineChars="200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</w:p>
          <w:p>
            <w:pPr>
              <w:widowControl/>
              <w:snapToGrid w:val="0"/>
              <w:ind w:firstLine="240" w:firstLineChars="100"/>
              <w:rPr>
                <w:rFonts w:ascii="楷体_GB2312" w:hAnsi="宋体" w:eastAsia="楷体_GB2312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ascii="楷体_GB2312" w:hAnsi="宋体" w:eastAsia="楷体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6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ind w:firstLine="241" w:firstLineChars="100"/>
              <w:rPr>
                <w:rFonts w:ascii="楷体_GB2312" w:hAnsi="宋体" w:eastAsia="楷体_GB2312"/>
                <w:b/>
                <w:bCs/>
                <w:sz w:val="24"/>
                <w:lang w:eastAsia="zh-CN"/>
              </w:rPr>
            </w:pPr>
            <w:bookmarkStart w:id="0" w:name="_Hlk143779890"/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（三）技术实力</w:t>
            </w:r>
          </w:p>
          <w:p>
            <w:pPr>
              <w:widowControl/>
              <w:snapToGrid w:val="0"/>
              <w:ind w:firstLine="360" w:firstLineChars="150"/>
              <w:rPr>
                <w:rFonts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请简要介绍申报单位的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突出的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创新成果、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技术水平、原始创新能力、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国内外影响等。</w:t>
            </w:r>
          </w:p>
          <w:p>
            <w:pPr>
              <w:widowControl/>
              <w:snapToGrid w:val="0"/>
              <w:ind w:firstLine="241" w:firstLineChars="100"/>
              <w:rPr>
                <w:rFonts w:ascii="楷体_GB2312" w:hAnsi="宋体" w:eastAsia="楷体_GB2312"/>
                <w:b/>
                <w:bC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6" w:hRule="atLeast"/>
        </w:trPr>
        <w:tc>
          <w:tcPr>
            <w:tcW w:w="8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ind w:firstLine="241" w:firstLineChars="100"/>
              <w:rPr>
                <w:rFonts w:ascii="楷体_GB2312" w:hAnsi="宋体" w:eastAsia="楷体_GB2312"/>
                <w:b/>
                <w:bCs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（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四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）拟申报的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重点实验室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运行机制</w:t>
            </w:r>
          </w:p>
          <w:p>
            <w:pPr>
              <w:snapToGrid w:val="0"/>
              <w:spacing w:before="96" w:beforeLines="40" w:after="96" w:afterLines="40"/>
              <w:ind w:firstLine="480" w:firstLineChars="200"/>
              <w:jc w:val="both"/>
              <w:rPr>
                <w:rFonts w:ascii="楷体_GB2312" w:hAnsi="宋体" w:eastAsia="楷体_GB2312"/>
                <w:b/>
                <w:bCs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请简要介绍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重点实验室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拟定的组织机构、运行模式，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包括但不限于</w:t>
            </w:r>
            <w:r>
              <w:rPr>
                <w:rFonts w:hint="eastAsia" w:ascii="楷体_GB2312" w:hAnsi="宋体" w:eastAsia="楷体_GB2312" w:cs="Times New Roman"/>
                <w:kern w:val="2"/>
                <w:sz w:val="24"/>
                <w:szCs w:val="20"/>
                <w:lang w:eastAsia="zh-CN"/>
              </w:rPr>
              <w:t>与依托单位的关系，是否是人财物相对独立的科研实体，依托单位是否给予独立的建制、相对集中的实验室空间、充分的人事和财务自主权、经费支持等，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联合申报单位要说清各单位合作分工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（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eastAsia="zh-CN"/>
              </w:rPr>
              <w:t>限</w:t>
            </w:r>
            <w:r>
              <w:rPr>
                <w:rFonts w:hint="eastAsia" w:ascii="楷体_GB2312" w:hAnsi="宋体" w:eastAsia="楷体_GB2312"/>
                <w:b/>
                <w:bCs/>
                <w:sz w:val="24"/>
                <w:lang w:val="en-US" w:eastAsia="zh-CN"/>
              </w:rPr>
              <w:t>30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00字以内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）。</w:t>
            </w:r>
          </w:p>
        </w:tc>
      </w:tr>
    </w:tbl>
    <w:p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20"/>
          <w:lang w:eastAsia="zh-CN"/>
        </w:rPr>
        <w:sectPr>
          <w:pgSz w:w="11910" w:h="16840"/>
          <w:pgMar w:top="1865" w:right="1587" w:bottom="1865" w:left="1610" w:header="720" w:footer="1191" w:gutter="0"/>
          <w:pgNumType w:fmt="numberInDash" w:start="1"/>
          <w:cols w:space="720" w:num="1"/>
        </w:sectPr>
      </w:pPr>
    </w:p>
    <w:bookmarkEnd w:id="0"/>
    <w:p>
      <w:pPr>
        <w:snapToGrid w:val="0"/>
        <w:jc w:val="center"/>
        <w:outlineLvl w:val="0"/>
        <w:rPr>
          <w:rFonts w:ascii="Times New Roman" w:hAnsi="Times New Roman" w:eastAsia="黑体" w:cs="Times New Roman"/>
          <w:b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b/>
          <w:kern w:val="2"/>
          <w:sz w:val="32"/>
          <w:szCs w:val="20"/>
          <w:lang w:eastAsia="zh-CN"/>
        </w:rPr>
        <w:t>五、审核意见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1" w:hRule="atLeast"/>
        </w:trPr>
        <w:tc>
          <w:tcPr>
            <w:tcW w:w="8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val="en-US" w:eastAsia="zh-CN"/>
              </w:rPr>
              <w:t>申报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单位审核意见：</w:t>
            </w:r>
          </w:p>
          <w:p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>
            <w:pPr>
              <w:snapToGrid w:val="0"/>
              <w:ind w:firstLine="480" w:firstLineChars="200"/>
              <w:jc w:val="both"/>
              <w:rPr>
                <w:rFonts w:hint="default" w:ascii="Times New Roman" w:hAnsi="Times New Roman" w:eastAsia="楷体_GB2312" w:cs="Times New Roman"/>
                <w:kern w:val="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承诺所填内容属实，数据准确可靠，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val="en-US" w:eastAsia="zh-CN"/>
              </w:rPr>
              <w:t>同意申报。</w:t>
            </w:r>
          </w:p>
          <w:p>
            <w:pPr>
              <w:snapToGrid w:val="0"/>
              <w:ind w:firstLine="408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                              </w:t>
            </w:r>
          </w:p>
          <w:p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                              </w:t>
            </w:r>
          </w:p>
          <w:p>
            <w:pPr>
              <w:snapToGrid w:val="0"/>
              <w:ind w:firstLine="4080" w:firstLineChars="170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数据审核人：</w:t>
            </w:r>
          </w:p>
          <w:p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</w:p>
          <w:p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                                                             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单位负责人签字：</w:t>
            </w:r>
          </w:p>
          <w:p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                                                                                  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val="en-US" w:eastAsia="zh-CN"/>
              </w:rPr>
              <w:t>第一申报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单位公章）</w:t>
            </w:r>
          </w:p>
          <w:p>
            <w:pPr>
              <w:snapToGrid w:val="0"/>
              <w:jc w:val="both"/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                                                                                      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年</w:t>
            </w: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月</w:t>
            </w:r>
            <w:r>
              <w:rPr>
                <w:rFonts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 xml:space="preserve">   </w:t>
            </w: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0"/>
                <w:lang w:eastAsia="zh-CN"/>
              </w:rPr>
              <w:t>日</w:t>
            </w:r>
          </w:p>
        </w:tc>
      </w:tr>
    </w:tbl>
    <w:p>
      <w:pPr>
        <w:pStyle w:val="3"/>
        <w:spacing w:line="360" w:lineRule="auto"/>
        <w:ind w:left="0"/>
        <w:jc w:val="both"/>
        <w:rPr>
          <w:rFonts w:ascii="Times New Roman" w:hAnsi="Times New Roman" w:eastAsia="仿宋" w:cs="Times New Roman"/>
          <w:bCs/>
          <w:lang w:eastAsia="zh-CN"/>
        </w:rPr>
      </w:pPr>
    </w:p>
    <w:p>
      <w:pPr>
        <w:pStyle w:val="3"/>
        <w:spacing w:line="360" w:lineRule="auto"/>
        <w:ind w:left="0"/>
        <w:jc w:val="both"/>
        <w:rPr>
          <w:rFonts w:ascii="Times New Roman" w:hAnsi="Times New Roman" w:eastAsia="仿宋" w:cs="Times New Roman"/>
          <w:bCs/>
          <w:lang w:eastAsia="zh-CN"/>
        </w:rPr>
      </w:pPr>
    </w:p>
    <w:p>
      <w:pPr>
        <w:pStyle w:val="3"/>
        <w:spacing w:line="360" w:lineRule="auto"/>
        <w:ind w:left="0"/>
        <w:jc w:val="both"/>
        <w:rPr>
          <w:rFonts w:ascii="Times New Roman" w:hAnsi="Times New Roman" w:eastAsia="仿宋" w:cs="Times New Roman"/>
          <w:bCs/>
          <w:lang w:eastAsia="zh-CN"/>
        </w:rPr>
        <w:sectPr>
          <w:pgSz w:w="11910" w:h="16840"/>
          <w:pgMar w:top="1865" w:right="1587" w:bottom="1865" w:left="1610" w:header="720" w:footer="1191" w:gutter="0"/>
          <w:pgNumType w:fmt="numberInDash" w:start="1"/>
          <w:cols w:space="720" w:num="1"/>
        </w:sectPr>
      </w:pPr>
    </w:p>
    <w:p>
      <w:pPr>
        <w:pStyle w:val="3"/>
        <w:spacing w:line="360" w:lineRule="auto"/>
        <w:ind w:left="0"/>
        <w:jc w:val="both"/>
        <w:rPr>
          <w:rFonts w:ascii="Times New Roman" w:hAnsi="Times New Roman" w:eastAsia="仿宋" w:cs="Times New Roman"/>
          <w:b/>
          <w:lang w:eastAsia="zh-CN"/>
        </w:rPr>
      </w:pPr>
      <w:r>
        <w:rPr>
          <w:rFonts w:hint="eastAsia" w:ascii="Times New Roman" w:hAnsi="Times New Roman" w:eastAsia="仿宋" w:cs="Times New Roman"/>
          <w:b/>
          <w:lang w:eastAsia="zh-CN"/>
        </w:rPr>
        <w:t>附表：</w:t>
      </w:r>
    </w:p>
    <w:p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表1</w:t>
      </w:r>
      <w:r>
        <w:rPr>
          <w:b/>
          <w:bCs/>
          <w:sz w:val="28"/>
          <w:szCs w:val="28"/>
          <w:lang w:eastAsia="zh-CN"/>
        </w:rPr>
        <w:t>-1</w:t>
      </w:r>
      <w:r>
        <w:rPr>
          <w:rFonts w:hint="eastAsia"/>
          <w:b/>
          <w:bCs/>
          <w:sz w:val="28"/>
          <w:szCs w:val="28"/>
          <w:lang w:eastAsia="zh-CN"/>
        </w:rPr>
        <w:t>：固定研究人员名单</w:t>
      </w:r>
    </w:p>
    <w:tbl>
      <w:tblPr>
        <w:tblStyle w:val="7"/>
        <w:tblW w:w="581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965"/>
        <w:gridCol w:w="1249"/>
        <w:gridCol w:w="869"/>
        <w:gridCol w:w="1179"/>
        <w:gridCol w:w="1665"/>
        <w:gridCol w:w="1665"/>
        <w:gridCol w:w="1019"/>
        <w:gridCol w:w="1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3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64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601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418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567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801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801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是否高级专家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3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64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1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8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3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64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1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8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63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1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8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0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注：荣誉头衔包括：</w:t>
      </w:r>
      <w:r>
        <w:rPr>
          <w:rFonts w:hint="eastAsia" w:ascii="宋体" w:hAnsi="宋体" w:cs="宋体"/>
          <w:color w:val="000000"/>
          <w:kern w:val="0"/>
          <w:lang w:bidi="ar"/>
        </w:rPr>
        <w:t>院士</w:t>
      </w:r>
      <w:r>
        <w:rPr>
          <w:rFonts w:hint="eastAsia" w:ascii="宋体" w:hAnsi="宋体" w:cs="宋体"/>
          <w:color w:val="000000"/>
          <w:kern w:val="0"/>
          <w:lang w:eastAsia="zh-CN" w:bidi="ar"/>
        </w:rPr>
        <w:t>、</w:t>
      </w:r>
      <w:r>
        <w:rPr>
          <w:rFonts w:hint="eastAsia" w:ascii="宋体" w:hAnsi="宋体" w:cs="宋体"/>
          <w:color w:val="000000"/>
          <w:kern w:val="0"/>
          <w:lang w:bidi="ar"/>
        </w:rPr>
        <w:t>有长江学者、获得国家杰出青年科学基金资助的人才</w:t>
      </w:r>
      <w:r>
        <w:rPr>
          <w:rFonts w:hint="eastAsia" w:ascii="宋体" w:hAnsi="宋体" w:cs="宋体"/>
          <w:color w:val="000000"/>
          <w:kern w:val="0"/>
          <w:lang w:val="en-US" w:eastAsia="zh-CN" w:bidi="ar"/>
        </w:rPr>
        <w:t>，省部级学术带头人等</w:t>
      </w:r>
    </w:p>
    <w:p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表1</w:t>
      </w:r>
      <w:r>
        <w:rPr>
          <w:b/>
          <w:bCs/>
          <w:sz w:val="28"/>
          <w:szCs w:val="28"/>
          <w:lang w:eastAsia="zh-CN"/>
        </w:rPr>
        <w:t>-2</w:t>
      </w:r>
      <w:r>
        <w:rPr>
          <w:rFonts w:hint="eastAsia"/>
          <w:b/>
          <w:bCs/>
          <w:sz w:val="28"/>
          <w:szCs w:val="28"/>
          <w:lang w:eastAsia="zh-CN"/>
        </w:rPr>
        <w:t>：流动研究人员名单</w:t>
      </w:r>
    </w:p>
    <w:tbl>
      <w:tblPr>
        <w:tblStyle w:val="7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891"/>
        <w:gridCol w:w="1235"/>
        <w:gridCol w:w="742"/>
        <w:gridCol w:w="2377"/>
        <w:gridCol w:w="1701"/>
        <w:gridCol w:w="1408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891" w:type="dxa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235" w:type="dxa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742" w:type="dxa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2377" w:type="dxa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工作单位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142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在本实验室工作期限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891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2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77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891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2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77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91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2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77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  <w:lang w:eastAsia="zh-CN"/>
        </w:rPr>
      </w:pPr>
    </w:p>
    <w:p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</w:p>
    <w:p>
      <w:pPr>
        <w:spacing w:after="120" w:afterLines="50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表2：科研项目情况表</w:t>
      </w:r>
    </w:p>
    <w:tbl>
      <w:tblPr>
        <w:tblStyle w:val="7"/>
        <w:tblW w:w="620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2613"/>
        <w:gridCol w:w="1260"/>
        <w:gridCol w:w="1399"/>
        <w:gridCol w:w="1710"/>
        <w:gridCol w:w="1245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17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568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项目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承担单位</w:t>
            </w:r>
          </w:p>
        </w:tc>
        <w:tc>
          <w:tcPr>
            <w:tcW w:w="63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项目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/>
                <w:b/>
                <w:bCs/>
                <w:sz w:val="24"/>
                <w:szCs w:val="24"/>
              </w:rPr>
              <w:t>合同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)起止时间</w:t>
            </w:r>
          </w:p>
        </w:tc>
        <w:tc>
          <w:tcPr>
            <w:tcW w:w="77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项目下达/设立</w:t>
            </w:r>
            <w:r>
              <w:rPr>
                <w:rFonts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56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完成情况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(完成/在研)</w:t>
            </w:r>
          </w:p>
        </w:tc>
        <w:tc>
          <w:tcPr>
            <w:tcW w:w="96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合作情况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（国际/产学研/产业链合作）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036" w:type="pct"/>
            <w:gridSpan w:val="6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国家级项目</w:t>
            </w:r>
          </w:p>
        </w:tc>
        <w:tc>
          <w:tcPr>
            <w:tcW w:w="96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7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7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36" w:type="pct"/>
            <w:gridSpan w:val="6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省部级项目</w:t>
            </w:r>
          </w:p>
        </w:tc>
        <w:tc>
          <w:tcPr>
            <w:tcW w:w="96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7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7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4036" w:type="pct"/>
            <w:gridSpan w:val="6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地市级项目</w:t>
            </w:r>
          </w:p>
        </w:tc>
        <w:tc>
          <w:tcPr>
            <w:tcW w:w="96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7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036" w:type="pct"/>
            <w:gridSpan w:val="6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合作项目</w:t>
            </w:r>
          </w:p>
        </w:tc>
        <w:tc>
          <w:tcPr>
            <w:tcW w:w="96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7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7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4036" w:type="pct"/>
            <w:gridSpan w:val="6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自设项目</w:t>
            </w:r>
          </w:p>
        </w:tc>
        <w:tc>
          <w:tcPr>
            <w:tcW w:w="96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7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7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6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6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after="120" w:afterLines="50"/>
        <w:jc w:val="center"/>
        <w:rPr>
          <w:sz w:val="28"/>
          <w:szCs w:val="28"/>
        </w:rPr>
      </w:pPr>
    </w:p>
    <w:p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表3：科技奖励获奖情况表</w:t>
      </w:r>
    </w:p>
    <w:tbl>
      <w:tblPr>
        <w:tblStyle w:val="7"/>
        <w:tblW w:w="112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191"/>
        <w:gridCol w:w="2216"/>
        <w:gridCol w:w="1701"/>
        <w:gridCol w:w="1587"/>
        <w:gridCol w:w="1259"/>
        <w:gridCol w:w="1292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奖励编号</w:t>
            </w:r>
          </w:p>
        </w:tc>
        <w:tc>
          <w:tcPr>
            <w:tcW w:w="2216" w:type="dxa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项目名称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主要完成单位</w:t>
            </w:r>
          </w:p>
        </w:tc>
        <w:tc>
          <w:tcPr>
            <w:tcW w:w="1587" w:type="dxa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主要完成人</w:t>
            </w:r>
          </w:p>
        </w:tc>
        <w:tc>
          <w:tcPr>
            <w:tcW w:w="1259" w:type="dxa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奖励等级</w:t>
            </w: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授奖单位</w:t>
            </w: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授奖时间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16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16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16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2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spacing w:before="120" w:beforeLines="50" w:after="120" w:afterLines="50"/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</w:t>
      </w:r>
      <w:r>
        <w:rPr>
          <w:b/>
          <w:bCs/>
          <w:sz w:val="28"/>
          <w:szCs w:val="28"/>
          <w:lang w:eastAsia="zh-CN"/>
        </w:rPr>
        <w:t>4</w:t>
      </w:r>
      <w:r>
        <w:rPr>
          <w:rFonts w:hint="eastAsia"/>
          <w:b/>
          <w:bCs/>
          <w:sz w:val="28"/>
          <w:szCs w:val="28"/>
          <w:lang w:eastAsia="zh-CN"/>
        </w:rPr>
        <w:t>：发明专利情况表（</w:t>
      </w:r>
      <w:r>
        <w:rPr>
          <w:rFonts w:hint="eastAsia"/>
          <w:b/>
          <w:bCs/>
          <w:sz w:val="28"/>
          <w:szCs w:val="28"/>
          <w:lang w:val="en-US" w:eastAsia="zh-CN"/>
        </w:rPr>
        <w:t>含已授权和申请中的发明专利）</w:t>
      </w:r>
    </w:p>
    <w:tbl>
      <w:tblPr>
        <w:tblStyle w:val="7"/>
        <w:tblW w:w="644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643"/>
        <w:gridCol w:w="1811"/>
        <w:gridCol w:w="1477"/>
        <w:gridCol w:w="1459"/>
        <w:gridCol w:w="1864"/>
        <w:gridCol w:w="1281"/>
        <w:gridCol w:w="12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0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71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专利号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/专利申请号</w:t>
            </w:r>
          </w:p>
        </w:tc>
        <w:tc>
          <w:tcPr>
            <w:tcW w:w="78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专利名称</w:t>
            </w:r>
          </w:p>
        </w:tc>
        <w:tc>
          <w:tcPr>
            <w:tcW w:w="64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状态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（申请/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受理/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授权）</w:t>
            </w:r>
          </w:p>
        </w:tc>
        <w:tc>
          <w:tcPr>
            <w:tcW w:w="63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专利权人</w:t>
            </w:r>
          </w:p>
        </w:tc>
        <w:tc>
          <w:tcPr>
            <w:tcW w:w="80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授权时间</w:t>
            </w:r>
          </w:p>
        </w:tc>
        <w:tc>
          <w:tcPr>
            <w:tcW w:w="55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是否PCT申请</w:t>
            </w:r>
          </w:p>
        </w:tc>
        <w:tc>
          <w:tcPr>
            <w:tcW w:w="55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  <w:t>高价值发明专利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1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8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80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71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8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80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1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78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41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33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80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注：1.本表填写所有申报单位发明专利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/>
        <w:ind w:firstLine="480" w:firstLineChars="200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按已授权、受理中、申请的顺序排序，在此基础上，按时间倒序排列。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/>
        <w:ind w:firstLine="480" w:firstLineChars="200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高价值发明专利是指</w:t>
      </w:r>
      <w:r>
        <w:rPr>
          <w:rFonts w:hint="default" w:ascii="Calibri" w:hAnsi="Calibri" w:cs="Calibri"/>
          <w:b w:val="0"/>
          <w:bCs w:val="0"/>
          <w:sz w:val="24"/>
          <w:szCs w:val="24"/>
          <w:lang w:val="en-US" w:eastAsia="zh-CN"/>
        </w:rPr>
        <w:t>①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战略性新兴产业的发明专利、</w:t>
      </w:r>
      <w:r>
        <w:rPr>
          <w:rFonts w:hint="default" w:ascii="Calibri" w:hAnsi="Calibri" w:cs="Calibri"/>
          <w:b w:val="0"/>
          <w:bCs w:val="0"/>
          <w:sz w:val="24"/>
          <w:szCs w:val="24"/>
          <w:lang w:val="en-US" w:eastAsia="zh-CN"/>
        </w:rPr>
        <w:t>②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在海外有同族专利权的发明专利、</w:t>
      </w:r>
      <w:r>
        <w:rPr>
          <w:rFonts w:hint="default" w:ascii="Calibri" w:hAnsi="Calibri" w:cs="Calibri"/>
          <w:b w:val="0"/>
          <w:bCs w:val="0"/>
          <w:sz w:val="24"/>
          <w:szCs w:val="24"/>
          <w:lang w:val="en-US" w:eastAsia="zh-CN"/>
        </w:rPr>
        <w:t>③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维持年限超过10年的发明专利、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④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实现较高质押融资金额的发明专利、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⑤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获得国家科学技术奖或中国专利奖的发明专利。</w:t>
      </w:r>
    </w:p>
    <w:p>
      <w:pPr>
        <w:spacing w:before="240" w:after="120" w:afterLines="50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表</w:t>
      </w:r>
      <w:r>
        <w:rPr>
          <w:b/>
          <w:bCs/>
          <w:sz w:val="28"/>
          <w:szCs w:val="28"/>
        </w:rPr>
        <w:t>5</w:t>
      </w:r>
      <w:r>
        <w:rPr>
          <w:rFonts w:hint="eastAsia"/>
          <w:b/>
          <w:bCs/>
          <w:sz w:val="28"/>
          <w:szCs w:val="28"/>
        </w:rPr>
        <w:t>：专利获奖情况表</w:t>
      </w:r>
    </w:p>
    <w:tbl>
      <w:tblPr>
        <w:tblStyle w:val="7"/>
        <w:tblW w:w="103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451"/>
        <w:gridCol w:w="1664"/>
        <w:gridCol w:w="1304"/>
        <w:gridCol w:w="1093"/>
        <w:gridCol w:w="1867"/>
        <w:gridCol w:w="958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奖项名称</w:t>
            </w:r>
          </w:p>
        </w:tc>
        <w:tc>
          <w:tcPr>
            <w:tcW w:w="166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授奖单位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专利类型</w:t>
            </w:r>
          </w:p>
        </w:tc>
        <w:tc>
          <w:tcPr>
            <w:tcW w:w="109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专利号</w:t>
            </w:r>
          </w:p>
        </w:tc>
        <w:tc>
          <w:tcPr>
            <w:tcW w:w="186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专利名称</w:t>
            </w:r>
          </w:p>
        </w:tc>
        <w:tc>
          <w:tcPr>
            <w:tcW w:w="95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权利人</w:t>
            </w:r>
          </w:p>
        </w:tc>
        <w:tc>
          <w:tcPr>
            <w:tcW w:w="131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  <w:shd w:val="clear" w:color="auto" w:fill="auto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93" w:type="dxa"/>
            <w:shd w:val="clear" w:color="auto" w:fill="auto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31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  <w:shd w:val="clear" w:color="auto" w:fill="auto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93" w:type="dxa"/>
            <w:shd w:val="clear" w:color="auto" w:fill="auto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31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  <w:shd w:val="clear" w:color="auto" w:fill="auto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93" w:type="dxa"/>
            <w:shd w:val="clear" w:color="auto" w:fill="auto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31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4"/>
                <w:highlight w:val="yellow"/>
              </w:rPr>
            </w:pPr>
          </w:p>
        </w:tc>
      </w:tr>
    </w:tbl>
    <w:p>
      <w:pPr>
        <w:spacing w:after="120" w:afterLines="50"/>
        <w:jc w:val="center"/>
        <w:rPr>
          <w:sz w:val="28"/>
          <w:szCs w:val="28"/>
        </w:rPr>
      </w:pPr>
    </w:p>
    <w:p>
      <w:pPr>
        <w:spacing w:after="120" w:afterLines="50"/>
        <w:jc w:val="center"/>
        <w:rPr>
          <w:sz w:val="28"/>
          <w:szCs w:val="28"/>
        </w:rPr>
      </w:pPr>
    </w:p>
    <w:p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</w:t>
      </w:r>
      <w:r>
        <w:rPr>
          <w:b/>
          <w:bCs/>
          <w:sz w:val="28"/>
          <w:szCs w:val="28"/>
          <w:lang w:eastAsia="zh-CN"/>
        </w:rPr>
        <w:t>6</w:t>
      </w:r>
      <w:r>
        <w:rPr>
          <w:rFonts w:hint="eastAsia"/>
          <w:b/>
          <w:bCs/>
          <w:sz w:val="28"/>
          <w:szCs w:val="28"/>
          <w:lang w:eastAsia="zh-CN"/>
        </w:rPr>
        <w:t>：成果鉴定（评价）情况表</w:t>
      </w:r>
    </w:p>
    <w:tbl>
      <w:tblPr>
        <w:tblStyle w:val="7"/>
        <w:tblW w:w="616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854"/>
        <w:gridCol w:w="1995"/>
        <w:gridCol w:w="1764"/>
        <w:gridCol w:w="2180"/>
        <w:gridCol w:w="1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7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96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成果名称</w:t>
            </w:r>
          </w:p>
        </w:tc>
        <w:tc>
          <w:tcPr>
            <w:tcW w:w="906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主要完成单位</w:t>
            </w:r>
          </w:p>
        </w:tc>
        <w:tc>
          <w:tcPr>
            <w:tcW w:w="801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技术水平</w:t>
            </w: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组织评价单位</w:t>
            </w:r>
          </w:p>
        </w:tc>
        <w:tc>
          <w:tcPr>
            <w:tcW w:w="618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7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96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7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296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0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18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after="120" w:afterLines="50"/>
        <w:jc w:val="center"/>
        <w:rPr>
          <w:sz w:val="28"/>
          <w:szCs w:val="28"/>
        </w:rPr>
      </w:pPr>
    </w:p>
    <w:p>
      <w:pPr>
        <w:spacing w:after="120" w:afterLines="50"/>
        <w:jc w:val="center"/>
        <w:rPr>
          <w:sz w:val="28"/>
          <w:szCs w:val="28"/>
        </w:rPr>
      </w:pPr>
    </w:p>
    <w:p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表7：产出成果清单</w:t>
      </w:r>
    </w:p>
    <w:tbl>
      <w:tblPr>
        <w:tblStyle w:val="7"/>
        <w:tblW w:w="585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234"/>
        <w:gridCol w:w="1188"/>
        <w:gridCol w:w="1399"/>
        <w:gridCol w:w="1378"/>
        <w:gridCol w:w="1368"/>
        <w:gridCol w:w="3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6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590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成果名称</w:t>
            </w:r>
          </w:p>
        </w:tc>
        <w:tc>
          <w:tcPr>
            <w:tcW w:w="568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完成单位</w:t>
            </w: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产学研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/产业链合作</w:t>
            </w:r>
          </w:p>
        </w:tc>
        <w:tc>
          <w:tcPr>
            <w:tcW w:w="659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是否已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中试阶段</w:t>
            </w:r>
          </w:p>
        </w:tc>
        <w:tc>
          <w:tcPr>
            <w:tcW w:w="654" w:type="pct"/>
          </w:tcPr>
          <w:p>
            <w:pPr>
              <w:snapToGrid w:val="0"/>
              <w:spacing w:line="240" w:lineRule="atLeast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是否已应用阶段</w:t>
            </w:r>
          </w:p>
        </w:tc>
        <w:tc>
          <w:tcPr>
            <w:tcW w:w="1450" w:type="pct"/>
          </w:tcPr>
          <w:p>
            <w:pPr>
              <w:snapToGrid w:val="0"/>
              <w:spacing w:line="240" w:lineRule="atLeast"/>
              <w:jc w:val="center"/>
              <w:rPr>
                <w:rFonts w:hint="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应用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效益</w:t>
            </w:r>
          </w:p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经济、社会效益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6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590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9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4" w:type="pct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pct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6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590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9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4" w:type="pct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0" w:type="pct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after="120" w:afterLines="50"/>
        <w:jc w:val="center"/>
        <w:rPr>
          <w:sz w:val="28"/>
          <w:szCs w:val="28"/>
        </w:rPr>
      </w:pPr>
    </w:p>
    <w:p>
      <w:pPr>
        <w:spacing w:after="120" w:afterLines="50"/>
        <w:jc w:val="center"/>
        <w:rPr>
          <w:sz w:val="28"/>
          <w:szCs w:val="28"/>
        </w:rPr>
      </w:pPr>
    </w:p>
    <w:p>
      <w:pPr>
        <w:spacing w:after="120" w:afterLines="50"/>
        <w:jc w:val="center"/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表</w:t>
      </w:r>
      <w:r>
        <w:rPr>
          <w:rFonts w:hint="eastAsia"/>
          <w:b/>
          <w:bCs/>
          <w:sz w:val="28"/>
          <w:szCs w:val="28"/>
          <w:lang w:val="en-US" w:eastAsia="zh-CN"/>
        </w:rPr>
        <w:t>8</w:t>
      </w:r>
      <w:r>
        <w:rPr>
          <w:rFonts w:hint="eastAsia"/>
          <w:b/>
          <w:bCs/>
          <w:sz w:val="28"/>
          <w:szCs w:val="28"/>
          <w:lang w:eastAsia="zh-CN"/>
        </w:rPr>
        <w:t>：</w:t>
      </w:r>
      <w:r>
        <w:rPr>
          <w:rFonts w:hint="eastAsia"/>
          <w:b/>
          <w:bCs/>
          <w:sz w:val="28"/>
          <w:szCs w:val="28"/>
          <w:lang w:val="en-US" w:eastAsia="zh-CN"/>
        </w:rPr>
        <w:t>制度清单</w:t>
      </w:r>
    </w:p>
    <w:tbl>
      <w:tblPr>
        <w:tblStyle w:val="7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7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9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430" w:type="pct"/>
            <w:shd w:val="clear" w:color="auto" w:fill="auto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制度名称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9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430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69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430" w:type="pct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after="120" w:afterLines="50"/>
        <w:jc w:val="center"/>
        <w:rPr>
          <w:sz w:val="28"/>
          <w:szCs w:val="28"/>
        </w:rPr>
      </w:pPr>
    </w:p>
    <w:p>
      <w:pPr>
        <w:jc w:val="center"/>
        <w:rPr>
          <w:b/>
          <w:bCs/>
          <w:sz w:val="24"/>
          <w:szCs w:val="24"/>
          <w:lang w:eastAsia="zh-CN"/>
        </w:rPr>
      </w:pPr>
    </w:p>
    <w:p>
      <w:pPr>
        <w:jc w:val="center"/>
        <w:rPr>
          <w:sz w:val="24"/>
          <w:szCs w:val="24"/>
          <w:lang w:eastAsia="zh-CN"/>
        </w:rPr>
      </w:pPr>
    </w:p>
    <w:p>
      <w:pPr>
        <w:jc w:val="center"/>
        <w:rPr>
          <w:sz w:val="24"/>
          <w:szCs w:val="24"/>
          <w:lang w:eastAsia="zh-CN"/>
        </w:rPr>
      </w:pPr>
    </w:p>
    <w:p>
      <w:pPr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附件：证明材料</w:t>
      </w:r>
    </w:p>
    <w:sectPr>
      <w:pgSz w:w="11910" w:h="16840"/>
      <w:pgMar w:top="1865" w:right="1587" w:bottom="1865" w:left="1610" w:header="720" w:footer="1191" w:gutter="0"/>
      <w:pgNumType w:fmt="numberInDash"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91059686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8CB95C"/>
    <w:multiLevelType w:val="singleLevel"/>
    <w:tmpl w:val="B28CB95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doNotDisplayPageBoundaries w:val="1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zYWFlOGQyOTc1ZDgxODU5ZDdlNGVmMDBiMWJmYjgifQ=="/>
    <w:docVar w:name="KSO_WPS_MARK_KEY" w:val="8bd76828-bd8e-451f-bb63-7bd4d90ea262"/>
  </w:docVars>
  <w:rsids>
    <w:rsidRoot w:val="006A6DF7"/>
    <w:rsid w:val="00005771"/>
    <w:rsid w:val="000450F1"/>
    <w:rsid w:val="00086DF2"/>
    <w:rsid w:val="000A3E7E"/>
    <w:rsid w:val="000E66CC"/>
    <w:rsid w:val="000F33EF"/>
    <w:rsid w:val="00100B28"/>
    <w:rsid w:val="00111380"/>
    <w:rsid w:val="00152671"/>
    <w:rsid w:val="001623A4"/>
    <w:rsid w:val="00184173"/>
    <w:rsid w:val="001D170F"/>
    <w:rsid w:val="001E67E9"/>
    <w:rsid w:val="001F67A7"/>
    <w:rsid w:val="00202C6B"/>
    <w:rsid w:val="00265DBA"/>
    <w:rsid w:val="00274326"/>
    <w:rsid w:val="002A4964"/>
    <w:rsid w:val="002B399B"/>
    <w:rsid w:val="002B4F5D"/>
    <w:rsid w:val="00335978"/>
    <w:rsid w:val="003B61AD"/>
    <w:rsid w:val="003C17CC"/>
    <w:rsid w:val="003C3DAB"/>
    <w:rsid w:val="003D2548"/>
    <w:rsid w:val="003F7A54"/>
    <w:rsid w:val="00433D13"/>
    <w:rsid w:val="00463B14"/>
    <w:rsid w:val="004938C8"/>
    <w:rsid w:val="004E3F82"/>
    <w:rsid w:val="004F7570"/>
    <w:rsid w:val="00503AAB"/>
    <w:rsid w:val="00522F54"/>
    <w:rsid w:val="00543694"/>
    <w:rsid w:val="005500C7"/>
    <w:rsid w:val="005562B2"/>
    <w:rsid w:val="005A0F3D"/>
    <w:rsid w:val="005B79F5"/>
    <w:rsid w:val="005D75B9"/>
    <w:rsid w:val="00670F76"/>
    <w:rsid w:val="006720C7"/>
    <w:rsid w:val="00674BC9"/>
    <w:rsid w:val="00693C5D"/>
    <w:rsid w:val="00696201"/>
    <w:rsid w:val="00697DC1"/>
    <w:rsid w:val="006A0458"/>
    <w:rsid w:val="006A6DF7"/>
    <w:rsid w:val="006B5C0C"/>
    <w:rsid w:val="006B6C5D"/>
    <w:rsid w:val="00702167"/>
    <w:rsid w:val="007065DA"/>
    <w:rsid w:val="00747E6A"/>
    <w:rsid w:val="007851DD"/>
    <w:rsid w:val="007A5990"/>
    <w:rsid w:val="007D4131"/>
    <w:rsid w:val="007D44ED"/>
    <w:rsid w:val="007F6713"/>
    <w:rsid w:val="00810846"/>
    <w:rsid w:val="008127AB"/>
    <w:rsid w:val="008337B1"/>
    <w:rsid w:val="00847C6A"/>
    <w:rsid w:val="00854B0B"/>
    <w:rsid w:val="00894D6D"/>
    <w:rsid w:val="008C6BAE"/>
    <w:rsid w:val="008F4215"/>
    <w:rsid w:val="00900E5B"/>
    <w:rsid w:val="00920745"/>
    <w:rsid w:val="009414E3"/>
    <w:rsid w:val="00955A2F"/>
    <w:rsid w:val="009567A4"/>
    <w:rsid w:val="00997A20"/>
    <w:rsid w:val="009A32CD"/>
    <w:rsid w:val="009E0965"/>
    <w:rsid w:val="00A64E19"/>
    <w:rsid w:val="00AA76F8"/>
    <w:rsid w:val="00AD269C"/>
    <w:rsid w:val="00AF59E5"/>
    <w:rsid w:val="00AF7E08"/>
    <w:rsid w:val="00B625B0"/>
    <w:rsid w:val="00B753A1"/>
    <w:rsid w:val="00B76ED8"/>
    <w:rsid w:val="00B9596F"/>
    <w:rsid w:val="00B95D6F"/>
    <w:rsid w:val="00BD6575"/>
    <w:rsid w:val="00BD7083"/>
    <w:rsid w:val="00C30393"/>
    <w:rsid w:val="00C429F5"/>
    <w:rsid w:val="00C577E1"/>
    <w:rsid w:val="00CB0B38"/>
    <w:rsid w:val="00CC19C2"/>
    <w:rsid w:val="00CC3954"/>
    <w:rsid w:val="00CC4EBE"/>
    <w:rsid w:val="00CD5D9B"/>
    <w:rsid w:val="00D37E62"/>
    <w:rsid w:val="00D436B1"/>
    <w:rsid w:val="00D45523"/>
    <w:rsid w:val="00D472F3"/>
    <w:rsid w:val="00D526E1"/>
    <w:rsid w:val="00DE724D"/>
    <w:rsid w:val="00DE7E16"/>
    <w:rsid w:val="00DF626A"/>
    <w:rsid w:val="00E44109"/>
    <w:rsid w:val="00E54E19"/>
    <w:rsid w:val="00E80EA7"/>
    <w:rsid w:val="00E96A29"/>
    <w:rsid w:val="00EA19E7"/>
    <w:rsid w:val="00F02711"/>
    <w:rsid w:val="00F37447"/>
    <w:rsid w:val="00F55E66"/>
    <w:rsid w:val="00F71183"/>
    <w:rsid w:val="00F72B9C"/>
    <w:rsid w:val="00F94CCE"/>
    <w:rsid w:val="00FB010F"/>
    <w:rsid w:val="00FE0FF4"/>
    <w:rsid w:val="00FE6306"/>
    <w:rsid w:val="015E6F9B"/>
    <w:rsid w:val="026E6F9B"/>
    <w:rsid w:val="038325D2"/>
    <w:rsid w:val="03B1493A"/>
    <w:rsid w:val="04D53301"/>
    <w:rsid w:val="05D67331"/>
    <w:rsid w:val="06265303"/>
    <w:rsid w:val="0627193B"/>
    <w:rsid w:val="08387E2F"/>
    <w:rsid w:val="09187C60"/>
    <w:rsid w:val="091A12E3"/>
    <w:rsid w:val="095014A4"/>
    <w:rsid w:val="096B242B"/>
    <w:rsid w:val="098F1CD1"/>
    <w:rsid w:val="09905A49"/>
    <w:rsid w:val="0A226664"/>
    <w:rsid w:val="0B3D2B9D"/>
    <w:rsid w:val="0B662F05"/>
    <w:rsid w:val="0CF85C70"/>
    <w:rsid w:val="0E9E29B6"/>
    <w:rsid w:val="0F916077"/>
    <w:rsid w:val="110648D7"/>
    <w:rsid w:val="12816FA7"/>
    <w:rsid w:val="136A1EE4"/>
    <w:rsid w:val="14264C84"/>
    <w:rsid w:val="148E1A59"/>
    <w:rsid w:val="14943135"/>
    <w:rsid w:val="150D44D8"/>
    <w:rsid w:val="156A53A0"/>
    <w:rsid w:val="164D719B"/>
    <w:rsid w:val="17CC0F3D"/>
    <w:rsid w:val="18BC5F12"/>
    <w:rsid w:val="18CB5FB5"/>
    <w:rsid w:val="19856C4C"/>
    <w:rsid w:val="1A444411"/>
    <w:rsid w:val="1CE63CF9"/>
    <w:rsid w:val="1D9751A0"/>
    <w:rsid w:val="20032679"/>
    <w:rsid w:val="20401B1F"/>
    <w:rsid w:val="22940366"/>
    <w:rsid w:val="22AE5DEC"/>
    <w:rsid w:val="22D30A28"/>
    <w:rsid w:val="22FD3CF7"/>
    <w:rsid w:val="26ED5E31"/>
    <w:rsid w:val="27982240"/>
    <w:rsid w:val="27F11BA5"/>
    <w:rsid w:val="282822F2"/>
    <w:rsid w:val="28CB13DC"/>
    <w:rsid w:val="290B6DBB"/>
    <w:rsid w:val="2A0E67EA"/>
    <w:rsid w:val="2A8E10D5"/>
    <w:rsid w:val="2AB80704"/>
    <w:rsid w:val="2B801021"/>
    <w:rsid w:val="2B960845"/>
    <w:rsid w:val="2C4129D8"/>
    <w:rsid w:val="2C900111"/>
    <w:rsid w:val="2CE222F6"/>
    <w:rsid w:val="2FCD224B"/>
    <w:rsid w:val="315A2315"/>
    <w:rsid w:val="343B6F1E"/>
    <w:rsid w:val="35E0728C"/>
    <w:rsid w:val="363A33D8"/>
    <w:rsid w:val="3713501E"/>
    <w:rsid w:val="37D72069"/>
    <w:rsid w:val="380216F6"/>
    <w:rsid w:val="386B4E07"/>
    <w:rsid w:val="38C7280D"/>
    <w:rsid w:val="3AE07D2F"/>
    <w:rsid w:val="3AE30103"/>
    <w:rsid w:val="3B152420"/>
    <w:rsid w:val="3C1A101E"/>
    <w:rsid w:val="3D960B78"/>
    <w:rsid w:val="3DB77087"/>
    <w:rsid w:val="3E0755D2"/>
    <w:rsid w:val="3E3E7246"/>
    <w:rsid w:val="3FE67B95"/>
    <w:rsid w:val="40ED54CC"/>
    <w:rsid w:val="410C4E37"/>
    <w:rsid w:val="41496472"/>
    <w:rsid w:val="422B4FD8"/>
    <w:rsid w:val="42C65A5C"/>
    <w:rsid w:val="42F02AD9"/>
    <w:rsid w:val="465A0995"/>
    <w:rsid w:val="46EC35B7"/>
    <w:rsid w:val="478230D5"/>
    <w:rsid w:val="48AD307C"/>
    <w:rsid w:val="48C42A3E"/>
    <w:rsid w:val="49464461"/>
    <w:rsid w:val="49731D6E"/>
    <w:rsid w:val="49B14988"/>
    <w:rsid w:val="4BB5666E"/>
    <w:rsid w:val="4D9F4A69"/>
    <w:rsid w:val="4EE52B3E"/>
    <w:rsid w:val="4FD4747A"/>
    <w:rsid w:val="508023C1"/>
    <w:rsid w:val="52A15B9E"/>
    <w:rsid w:val="53483170"/>
    <w:rsid w:val="545A24A8"/>
    <w:rsid w:val="5486504B"/>
    <w:rsid w:val="55256612"/>
    <w:rsid w:val="55284354"/>
    <w:rsid w:val="55714FB4"/>
    <w:rsid w:val="566E5D97"/>
    <w:rsid w:val="56757BEC"/>
    <w:rsid w:val="573E7E5F"/>
    <w:rsid w:val="57A723EF"/>
    <w:rsid w:val="589F0433"/>
    <w:rsid w:val="58D75858"/>
    <w:rsid w:val="59C76A91"/>
    <w:rsid w:val="5D3453A5"/>
    <w:rsid w:val="5F182D44"/>
    <w:rsid w:val="61B56F70"/>
    <w:rsid w:val="624D42BE"/>
    <w:rsid w:val="639A01CB"/>
    <w:rsid w:val="639D7CBB"/>
    <w:rsid w:val="675D60DF"/>
    <w:rsid w:val="67A21D44"/>
    <w:rsid w:val="681903F3"/>
    <w:rsid w:val="68DB550E"/>
    <w:rsid w:val="6AB2229E"/>
    <w:rsid w:val="6B8F438D"/>
    <w:rsid w:val="6C327B3B"/>
    <w:rsid w:val="6D111675"/>
    <w:rsid w:val="6EA445F4"/>
    <w:rsid w:val="6FC75E81"/>
    <w:rsid w:val="704A745C"/>
    <w:rsid w:val="70743AFE"/>
    <w:rsid w:val="70C66AA3"/>
    <w:rsid w:val="70F33611"/>
    <w:rsid w:val="71703A60"/>
    <w:rsid w:val="718B55F7"/>
    <w:rsid w:val="71B01B47"/>
    <w:rsid w:val="74791404"/>
    <w:rsid w:val="74884070"/>
    <w:rsid w:val="75BC2223"/>
    <w:rsid w:val="76E567EB"/>
    <w:rsid w:val="7BD209F2"/>
    <w:rsid w:val="7C383F4F"/>
    <w:rsid w:val="7E7A0ECD"/>
    <w:rsid w:val="7E82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outlineLvl w:val="0"/>
    </w:pPr>
    <w:rPr>
      <w:rFonts w:ascii="Arial Unicode MS" w:hAnsi="Arial Unicode MS" w:eastAsia="Arial Unicode MS"/>
      <w:sz w:val="40"/>
      <w:szCs w:val="40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15"/>
    </w:pPr>
    <w:rPr>
      <w:rFonts w:ascii="宋体" w:hAnsi="宋体" w:eastAsia="宋体"/>
      <w:sz w:val="30"/>
      <w:szCs w:val="30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</w:style>
  <w:style w:type="character" w:customStyle="1" w:styleId="12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5"/>
    <w:qFormat/>
    <w:uiPriority w:val="99"/>
    <w:rPr>
      <w:sz w:val="18"/>
      <w:szCs w:val="18"/>
    </w:rPr>
  </w:style>
  <w:style w:type="character" w:customStyle="1" w:styleId="14">
    <w:name w:val="批注框文本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5">
    <w:name w:val="font8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16">
    <w:name w:val="font01"/>
    <w:basedOn w:val="8"/>
    <w:qFormat/>
    <w:uiPriority w:val="0"/>
    <w:rPr>
      <w:rFonts w:hint="eastAsia" w:ascii="仿宋" w:hAnsi="仿宋" w:eastAsia="仿宋" w:cs="仿宋"/>
      <w:b/>
      <w:bCs/>
      <w:color w:val="000000"/>
      <w:sz w:val="32"/>
      <w:szCs w:val="32"/>
      <w:u w:val="none"/>
    </w:rPr>
  </w:style>
  <w:style w:type="character" w:customStyle="1" w:styleId="17">
    <w:name w:val="font71"/>
    <w:basedOn w:val="8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18">
    <w:name w:val="font6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19">
    <w:name w:val="font21"/>
    <w:basedOn w:val="8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20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1">
    <w:name w:val="font9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22">
    <w:name w:val="Char Char Char Char Char Char Char Char Char"/>
    <w:basedOn w:val="1"/>
    <w:qFormat/>
    <w:uiPriority w:val="0"/>
    <w:pPr>
      <w:widowControl/>
      <w:spacing w:after="160" w:line="240" w:lineRule="exact"/>
    </w:pPr>
    <w:rPr>
      <w:rFonts w:ascii="Arial" w:hAnsi="Arial" w:eastAsia="宋体" w:cs="Arial"/>
      <w:color w:val="0000FF"/>
      <w:kern w:val="2"/>
      <w:sz w:val="20"/>
      <w:szCs w:val="20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2730</Words>
  <Characters>2769</Characters>
  <Lines>31</Lines>
  <Paragraphs>8</Paragraphs>
  <TotalTime>2</TotalTime>
  <ScaleCrop>false</ScaleCrop>
  <LinksUpToDate>false</LinksUpToDate>
  <CharactersWithSpaces>3226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2023-08-25T06:24:00Z</dcterms:created>
  <dc:creator>朱建忠</dc:creator>
  <cp:lastModifiedBy>WPS_1708329334</cp:lastModifiedBy>
  <cp:lastPrinted>2023-08-28T05:50:00Z</cp:lastPrinted>
  <dcterms:modified xsi:type="dcterms:W3CDTF">2024-04-23T06:21:38Z</dcterms:modified>
  <dc:title>宪棠同志: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2022-04-15T00:00:00Z</vt:filetime>
  </property>
  <property fmtid="{D5CDD505-2E9C-101B-9397-08002B2CF9AE}" pid="5" name="KSOProductBuildVer">
    <vt:lpwstr>2052-11.1.0.12165</vt:lpwstr>
  </property>
  <property fmtid="{D5CDD505-2E9C-101B-9397-08002B2CF9AE}" pid="6" name="ICV">
    <vt:lpwstr>57350F2C7A584AAAB487A7D2FF36513F_13</vt:lpwstr>
  </property>
</Properties>
</file>